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84" w:rsidRPr="009346EE" w:rsidRDefault="00BC555C" w:rsidP="00E74D84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b/>
          <w:sz w:val="30"/>
          <w:szCs w:val="30"/>
        </w:rPr>
        <w:t xml:space="preserve"> </w:t>
      </w:r>
      <w:r w:rsidR="00E74D84" w:rsidRPr="009346EE">
        <w:rPr>
          <w:rFonts w:ascii="Times New Roman" w:hAnsi="Times New Roman" w:cs="Times New Roman"/>
          <w:b/>
          <w:sz w:val="20"/>
        </w:rPr>
        <w:t>БОЛЕЗНИ ОРГАНОВ ПИЩЕВАРЕНИЯ У ДЕТЕЙ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>Хронические болезни органов пищеварения относятся к числу наиболее часто встречающихся заболеваний детского возраста. Распространенность их в настоящее время превышает 100 на 1000 детского населения.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 xml:space="preserve">За </w:t>
      </w:r>
      <w:proofErr w:type="gramStart"/>
      <w:r w:rsidRPr="009346EE">
        <w:rPr>
          <w:rFonts w:ascii="Times New Roman" w:hAnsi="Times New Roman" w:cs="Times New Roman"/>
          <w:sz w:val="20"/>
        </w:rPr>
        <w:t>последние</w:t>
      </w:r>
      <w:proofErr w:type="gramEnd"/>
      <w:r w:rsidRPr="009346EE">
        <w:rPr>
          <w:rFonts w:ascii="Times New Roman" w:hAnsi="Times New Roman" w:cs="Times New Roman"/>
          <w:sz w:val="20"/>
        </w:rPr>
        <w:t xml:space="preserve"> 20 лет распространенность гастроэнтерологических заболеваний у детей выросла на 30 %, причем существенных региональных особенностей она не имеет.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 xml:space="preserve">Повышение заболеваемости у детей отмечается в возрасте 5 – 6 и 9 – 12 лет, т.е. в периоды наиболее интенсивных морфофункциональных изменений в детском организме, когда вследствие неравномерного роста и созревания отдельных органов и систем возникают диспропорции роста и дисфункция органов. Установлено, что до 30 % выявленных в эти возрастные периоды заболеваний являются не чем иным, как функциональными расстройствами, более </w:t>
      </w:r>
      <w:proofErr w:type="gramStart"/>
      <w:r w:rsidRPr="009346EE">
        <w:rPr>
          <w:rFonts w:ascii="Times New Roman" w:hAnsi="Times New Roman" w:cs="Times New Roman"/>
          <w:sz w:val="20"/>
        </w:rPr>
        <w:t>половины</w:t>
      </w:r>
      <w:proofErr w:type="gramEnd"/>
      <w:r w:rsidRPr="009346EE">
        <w:rPr>
          <w:rFonts w:ascii="Times New Roman" w:hAnsi="Times New Roman" w:cs="Times New Roman"/>
          <w:sz w:val="20"/>
        </w:rPr>
        <w:t xml:space="preserve"> которых бесследно проходит без какого-либо лечения. В то же время значительная часть функциональных нарушений при условии постоянного воздействия на ребенка неблагоприятных факторов внешней среды прогрессирует и переходит в хронический процесс.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>Важна и такая особенность гастроэнтерологической патологии детского возраста, как сочетанный характер поражения системы пищеварения, что составляет 70 – 90 % случаев. Это обосновывает необходимость всестороннего и комплексного обследования гастроэнтерологического больного.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>За последние 10 лет существенно возросла роль нервно-психического фактора в формировании патологии органов пищеварения. Психосоматический генез гастроэнтерологических болезней прослеживается в той или иной степени у 40 – 50 % больных.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 xml:space="preserve">Долгое время причиной возникновения хронических воспалительных заболеваний верхнего отдела ЖКТ у детей считалось несколько этиологических факторов – </w:t>
      </w:r>
      <w:proofErr w:type="gramStart"/>
      <w:r w:rsidRPr="009346EE">
        <w:rPr>
          <w:rFonts w:ascii="Times New Roman" w:hAnsi="Times New Roman" w:cs="Times New Roman"/>
          <w:sz w:val="20"/>
        </w:rPr>
        <w:t>алиментарный</w:t>
      </w:r>
      <w:proofErr w:type="gramEnd"/>
      <w:r w:rsidRPr="009346EE">
        <w:rPr>
          <w:rFonts w:ascii="Times New Roman" w:hAnsi="Times New Roman" w:cs="Times New Roman"/>
          <w:sz w:val="20"/>
        </w:rPr>
        <w:t xml:space="preserve">, нервно-психический, генетический, иммунологические нарушения, нарушение моторики желудка и двенадцатиперстной кишки, пищевая аллергия. На современном этапе большой научный и практический интерес представляют данные о роли </w:t>
      </w:r>
      <w:proofErr w:type="spellStart"/>
      <w:r w:rsidRPr="009346EE">
        <w:rPr>
          <w:rFonts w:ascii="Times New Roman" w:hAnsi="Times New Roman" w:cs="Times New Roman"/>
          <w:sz w:val="20"/>
        </w:rPr>
        <w:t>Helicobacter</w:t>
      </w:r>
      <w:proofErr w:type="spellEnd"/>
      <w:r w:rsidRPr="009346E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346EE">
        <w:rPr>
          <w:rFonts w:ascii="Times New Roman" w:hAnsi="Times New Roman" w:cs="Times New Roman"/>
          <w:sz w:val="20"/>
        </w:rPr>
        <w:t>pylori</w:t>
      </w:r>
      <w:proofErr w:type="spellEnd"/>
      <w:r w:rsidRPr="009346EE">
        <w:rPr>
          <w:rFonts w:ascii="Times New Roman" w:hAnsi="Times New Roman" w:cs="Times New Roman"/>
          <w:sz w:val="20"/>
        </w:rPr>
        <w:t xml:space="preserve"> (</w:t>
      </w:r>
      <w:proofErr w:type="spellStart"/>
      <w:r w:rsidRPr="009346EE">
        <w:rPr>
          <w:rFonts w:ascii="Times New Roman" w:hAnsi="Times New Roman" w:cs="Times New Roman"/>
          <w:sz w:val="20"/>
        </w:rPr>
        <w:t>H.pylori</w:t>
      </w:r>
      <w:proofErr w:type="spellEnd"/>
      <w:r w:rsidRPr="009346EE">
        <w:rPr>
          <w:rFonts w:ascii="Times New Roman" w:hAnsi="Times New Roman" w:cs="Times New Roman"/>
          <w:sz w:val="20"/>
        </w:rPr>
        <w:t xml:space="preserve">), как одной из основных </w:t>
      </w:r>
      <w:proofErr w:type="spellStart"/>
      <w:r w:rsidRPr="009346EE">
        <w:rPr>
          <w:rFonts w:ascii="Times New Roman" w:hAnsi="Times New Roman" w:cs="Times New Roman"/>
          <w:sz w:val="20"/>
        </w:rPr>
        <w:t>этиопатогенетических</w:t>
      </w:r>
      <w:proofErr w:type="spellEnd"/>
      <w:r w:rsidRPr="009346EE">
        <w:rPr>
          <w:rFonts w:ascii="Times New Roman" w:hAnsi="Times New Roman" w:cs="Times New Roman"/>
          <w:sz w:val="20"/>
        </w:rPr>
        <w:t xml:space="preserve"> единиц в развитии и течении </w:t>
      </w:r>
      <w:proofErr w:type="spellStart"/>
      <w:r w:rsidRPr="009346EE">
        <w:rPr>
          <w:rFonts w:ascii="Times New Roman" w:hAnsi="Times New Roman" w:cs="Times New Roman"/>
          <w:sz w:val="20"/>
        </w:rPr>
        <w:t>гастродуоденальной</w:t>
      </w:r>
      <w:proofErr w:type="spellEnd"/>
      <w:r w:rsidRPr="009346EE">
        <w:rPr>
          <w:rFonts w:ascii="Times New Roman" w:hAnsi="Times New Roman" w:cs="Times New Roman"/>
          <w:sz w:val="20"/>
        </w:rPr>
        <w:t xml:space="preserve"> патологии. Среди детей с хроническими заболеваниями желудка и двенадцатиперстной кишки инфицированность </w:t>
      </w:r>
      <w:proofErr w:type="spellStart"/>
      <w:r w:rsidRPr="009346EE">
        <w:rPr>
          <w:rFonts w:ascii="Times New Roman" w:hAnsi="Times New Roman" w:cs="Times New Roman"/>
          <w:sz w:val="20"/>
        </w:rPr>
        <w:t>H.pylori</w:t>
      </w:r>
      <w:proofErr w:type="spellEnd"/>
      <w:r w:rsidRPr="009346EE">
        <w:rPr>
          <w:rFonts w:ascii="Times New Roman" w:hAnsi="Times New Roman" w:cs="Times New Roman"/>
          <w:sz w:val="20"/>
        </w:rPr>
        <w:t xml:space="preserve"> составила до 81 % при хронических гастритах и 90 – 100 % при эрозивно-язвенных поражениях </w:t>
      </w:r>
      <w:proofErr w:type="spellStart"/>
      <w:r w:rsidRPr="009346EE">
        <w:rPr>
          <w:rFonts w:ascii="Times New Roman" w:hAnsi="Times New Roman" w:cs="Times New Roman"/>
          <w:sz w:val="20"/>
        </w:rPr>
        <w:t>гастродуоденальной</w:t>
      </w:r>
      <w:proofErr w:type="spellEnd"/>
      <w:r w:rsidRPr="009346EE">
        <w:rPr>
          <w:rFonts w:ascii="Times New Roman" w:hAnsi="Times New Roman" w:cs="Times New Roman"/>
          <w:sz w:val="20"/>
        </w:rPr>
        <w:t xml:space="preserve"> зоны.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 xml:space="preserve">Роль </w:t>
      </w:r>
      <w:proofErr w:type="spellStart"/>
      <w:r w:rsidRPr="009346EE">
        <w:rPr>
          <w:rFonts w:ascii="Times New Roman" w:hAnsi="Times New Roman" w:cs="Times New Roman"/>
          <w:sz w:val="20"/>
        </w:rPr>
        <w:t>H.pylori</w:t>
      </w:r>
      <w:proofErr w:type="spellEnd"/>
      <w:r w:rsidRPr="009346EE">
        <w:rPr>
          <w:rFonts w:ascii="Times New Roman" w:hAnsi="Times New Roman" w:cs="Times New Roman"/>
          <w:sz w:val="20"/>
        </w:rPr>
        <w:t xml:space="preserve"> объясняется тем, что под его влиянием развивается атрофия слизистой оболочки и/или происходит развитие кишечной метаплазии или дисплазии, что повышает риск появления злокачественных процессов. В последнее время уже у новорожденных детей </w:t>
      </w:r>
      <w:proofErr w:type="spellStart"/>
      <w:r w:rsidRPr="009346EE">
        <w:rPr>
          <w:rFonts w:ascii="Times New Roman" w:hAnsi="Times New Roman" w:cs="Times New Roman"/>
          <w:sz w:val="20"/>
        </w:rPr>
        <w:t>H.pylori</w:t>
      </w:r>
      <w:proofErr w:type="spellEnd"/>
      <w:r w:rsidRPr="009346EE">
        <w:rPr>
          <w:rFonts w:ascii="Times New Roman" w:hAnsi="Times New Roman" w:cs="Times New Roman"/>
          <w:sz w:val="20"/>
        </w:rPr>
        <w:t xml:space="preserve"> обнаруживается в 5,4 % случаев, а к 13 – 15 годам инфицированность достигает 58 – 72 %.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>Одной из центральных проблем детской гастроэнтерологии является изучение механизмов развития хронического патологического процесса, а также факторов, влияющих на характер течения болезни. Среди эндогенных факторов развития заболеваний желудка и двенадцатиперстной кишки важнейшее значение придается соотношению между агрессивными факторами, воздействующими на слизистую оболочку желудка и двенадцатиперстной кишки (уровень кислотной продукции, высокая протеолитическая активность желудочного сока).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>В последние годы получены новые данные о механизмах развития хронического гастродуоденита у детей. Установлено, что в детском возрасте патологический процесс не ограничивается желудком и в него, как правило, вовлекается и двенадцатиперстная кишка.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>У детей дошкольного возраста хронический гастродуоденит нередко развивается на фоне аллергического поражения слизистой оболочки.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 xml:space="preserve">У детей всех возрастных групп частота воспалительных изменений в </w:t>
      </w:r>
      <w:proofErr w:type="spellStart"/>
      <w:r w:rsidRPr="009346EE">
        <w:rPr>
          <w:rFonts w:ascii="Times New Roman" w:hAnsi="Times New Roman" w:cs="Times New Roman"/>
          <w:sz w:val="20"/>
        </w:rPr>
        <w:t>фундальном</w:t>
      </w:r>
      <w:proofErr w:type="spellEnd"/>
      <w:r w:rsidRPr="009346EE">
        <w:rPr>
          <w:rFonts w:ascii="Times New Roman" w:hAnsi="Times New Roman" w:cs="Times New Roman"/>
          <w:sz w:val="20"/>
        </w:rPr>
        <w:t xml:space="preserve"> отделе желудка встречается реже и степень их выраженности в слизистой тела желудка значительно меньше, чем в </w:t>
      </w:r>
      <w:proofErr w:type="spellStart"/>
      <w:r w:rsidRPr="009346EE">
        <w:rPr>
          <w:rFonts w:ascii="Times New Roman" w:hAnsi="Times New Roman" w:cs="Times New Roman"/>
          <w:sz w:val="20"/>
        </w:rPr>
        <w:t>антральном</w:t>
      </w:r>
      <w:proofErr w:type="spellEnd"/>
      <w:r w:rsidRPr="009346EE">
        <w:rPr>
          <w:rFonts w:ascii="Times New Roman" w:hAnsi="Times New Roman" w:cs="Times New Roman"/>
          <w:sz w:val="20"/>
        </w:rPr>
        <w:t xml:space="preserve"> отделе. Топография гастрита очень важна при определении прогноза. Выраженный атрофический </w:t>
      </w:r>
      <w:proofErr w:type="spellStart"/>
      <w:r w:rsidRPr="009346EE">
        <w:rPr>
          <w:rFonts w:ascii="Times New Roman" w:hAnsi="Times New Roman" w:cs="Times New Roman"/>
          <w:sz w:val="20"/>
        </w:rPr>
        <w:t>антральный</w:t>
      </w:r>
      <w:proofErr w:type="spellEnd"/>
      <w:r w:rsidRPr="009346EE">
        <w:rPr>
          <w:rFonts w:ascii="Times New Roman" w:hAnsi="Times New Roman" w:cs="Times New Roman"/>
          <w:sz w:val="20"/>
        </w:rPr>
        <w:t xml:space="preserve"> гастрит при сохраненной структуре и функции </w:t>
      </w:r>
      <w:proofErr w:type="spellStart"/>
      <w:r w:rsidRPr="009346EE">
        <w:rPr>
          <w:rFonts w:ascii="Times New Roman" w:hAnsi="Times New Roman" w:cs="Times New Roman"/>
          <w:sz w:val="20"/>
        </w:rPr>
        <w:t>фундального</w:t>
      </w:r>
      <w:proofErr w:type="spellEnd"/>
      <w:r w:rsidRPr="009346EE">
        <w:rPr>
          <w:rFonts w:ascii="Times New Roman" w:hAnsi="Times New Roman" w:cs="Times New Roman"/>
          <w:sz w:val="20"/>
        </w:rPr>
        <w:t xml:space="preserve"> отдела считается прогностическим признаком развития у больного дуоденальной язвы, о чем свидетельствуют результаты многолетних наблюдений. Сравнительная оценка морфологии слизистой оболочки в различные возрастные периоды показала нарастание частоты более тяжелых патологических изменений в подростковом периоде. У подростков в 3 раза чаще наблюдается атрофический гастрит, появляется нарушение регенерации покровно-ямочного эпителия (дисплазия и метаплазия).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 xml:space="preserve">Общепризнанно, что болезни органов пищеварения возникают как результат взаимодействия генетических факторов и влияния среды. Роль семьи, </w:t>
      </w:r>
      <w:proofErr w:type="spellStart"/>
      <w:r w:rsidRPr="009346EE">
        <w:rPr>
          <w:rFonts w:ascii="Times New Roman" w:hAnsi="Times New Roman" w:cs="Times New Roman"/>
          <w:sz w:val="20"/>
        </w:rPr>
        <w:t>микроэкологической</w:t>
      </w:r>
      <w:proofErr w:type="spellEnd"/>
      <w:r w:rsidRPr="009346EE">
        <w:rPr>
          <w:rFonts w:ascii="Times New Roman" w:hAnsi="Times New Roman" w:cs="Times New Roman"/>
          <w:sz w:val="20"/>
        </w:rPr>
        <w:t xml:space="preserve"> среды в формировании фенотипа здоровья и болезни ребенка несомненны. Не меньшее значение в этом отношении имеет и </w:t>
      </w:r>
      <w:proofErr w:type="spellStart"/>
      <w:r w:rsidRPr="009346EE">
        <w:rPr>
          <w:rFonts w:ascii="Times New Roman" w:hAnsi="Times New Roman" w:cs="Times New Roman"/>
          <w:sz w:val="20"/>
        </w:rPr>
        <w:t>макроэкология</w:t>
      </w:r>
      <w:proofErr w:type="spellEnd"/>
      <w:r w:rsidRPr="009346EE">
        <w:rPr>
          <w:rFonts w:ascii="Times New Roman" w:hAnsi="Times New Roman" w:cs="Times New Roman"/>
          <w:sz w:val="20"/>
        </w:rPr>
        <w:t xml:space="preserve">, т.е. среда обитания семьи, так как пищеварительная система в условиях неблагоприятной экологической обстановки нередко оказывается мишенью. Согласно результатам исследований, </w:t>
      </w:r>
      <w:proofErr w:type="spellStart"/>
      <w:r w:rsidRPr="009346EE">
        <w:rPr>
          <w:rFonts w:ascii="Times New Roman" w:hAnsi="Times New Roman" w:cs="Times New Roman"/>
          <w:sz w:val="20"/>
        </w:rPr>
        <w:t>гастродуоденальная</w:t>
      </w:r>
      <w:proofErr w:type="spellEnd"/>
      <w:r w:rsidRPr="009346EE">
        <w:rPr>
          <w:rFonts w:ascii="Times New Roman" w:hAnsi="Times New Roman" w:cs="Times New Roman"/>
          <w:sz w:val="20"/>
        </w:rPr>
        <w:t xml:space="preserve"> патология у детей в «чистых» регионах встречается относительно редко, что указывает на ее </w:t>
      </w:r>
      <w:proofErr w:type="gramStart"/>
      <w:r w:rsidRPr="009346EE">
        <w:rPr>
          <w:rFonts w:ascii="Times New Roman" w:hAnsi="Times New Roman" w:cs="Times New Roman"/>
          <w:sz w:val="20"/>
        </w:rPr>
        <w:t>экологическую</w:t>
      </w:r>
      <w:proofErr w:type="gramEnd"/>
      <w:r w:rsidRPr="009346EE">
        <w:rPr>
          <w:rFonts w:ascii="Times New Roman" w:hAnsi="Times New Roman" w:cs="Times New Roman"/>
          <w:sz w:val="20"/>
        </w:rPr>
        <w:t xml:space="preserve"> детерминированность. Неблагоприятная экология усугубляет наследственную предрасположенность, усиливает влияние отрицательных семейных факторов, что приводит к более частому возникновению и более тяжелому течению заболеваний органов пищеварения.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>Ухудшение экологической обстановки, увеличение частоты аллергических заболеваний, режим повышенных нервно-психических нагрузок, испытываемых в детском коллективе, малоподвижный образ жизни, несбалансированность питания и нарушение режима приводят к росту частоты заболеваний пищеварительного тракта.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>В последние годы у детей в 2,5 раза увеличился удельный вес язвенной болезни. Множественные и хронические язвы регистрируются у 40,8 % больных с этой патологией, 6,3 % из них не поддаются консервативной терапии. У 25 – 30 % больных, несмотря на проведение комплексной терапии, отмечаются рецидивы заболевания. Если в лечении язвенной болезни двенадцатиперстной кишки в последние годы удалось достигнуть определенных успехов, то предупреждение рецидивов весьма актуально и требует совершенствования.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>Таким образом, вопросы ранней диагностики, лечения и профилактики заболеваний органов пищеварения у детей в последние годы вышли за рамки собственно педиатрии и представляют собой сложную и большую медико-социальную проблему.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>Весна у многих ассоциируется с обострением. Обостряются чувства, потребности и хронические заболевания, в т.ч. болезни ЖКТ. Наиболее распространенное среди заболеваний органов пищеварения, встречающееся почти у каждого третьего пациента, – гастрит.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lastRenderedPageBreak/>
        <w:t>Гастриты только на первый взгляд относительно безобидны – почти в 20 % случаев они осложняются образованием язвы желудка и двенадцатиперстной кишки. Чтобы избежать тяжелых последствий, надо внимательно следить за рационом, а если уберечься не довелось – начинать тщательно следовать рекомендациям гастроэнтерологов и диетологов.</w:t>
      </w:r>
    </w:p>
    <w:p w:rsidR="00E74D84" w:rsidRPr="009346EE" w:rsidRDefault="00E74D84" w:rsidP="00E74D84">
      <w:pPr>
        <w:ind w:firstLine="709"/>
        <w:jc w:val="center"/>
        <w:rPr>
          <w:rFonts w:ascii="Times New Roman" w:hAnsi="Times New Roman" w:cs="Times New Roman"/>
          <w:b/>
          <w:sz w:val="20"/>
        </w:rPr>
      </w:pPr>
      <w:r w:rsidRPr="009346EE">
        <w:rPr>
          <w:rFonts w:ascii="Times New Roman" w:hAnsi="Times New Roman" w:cs="Times New Roman"/>
          <w:b/>
          <w:sz w:val="20"/>
        </w:rPr>
        <w:t>ПРИЧИНЫ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>Гастрит проявляется воспалением и разрушением слизистой оболочки желудка. Повреждающими факторами для желудка являются инфекция, химические вещества, высокие или низкие температуры.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 xml:space="preserve">Любопытно, что относительно недавно был установлен один из самых распространенных механизмов развития гастрита – болезнь провоцирует инфицирование слизистой желудка бактерией </w:t>
      </w:r>
      <w:proofErr w:type="spellStart"/>
      <w:r w:rsidRPr="009346EE">
        <w:rPr>
          <w:rFonts w:ascii="Times New Roman" w:hAnsi="Times New Roman" w:cs="Times New Roman"/>
          <w:sz w:val="20"/>
        </w:rPr>
        <w:t>helicobacter</w:t>
      </w:r>
      <w:proofErr w:type="spellEnd"/>
      <w:r w:rsidRPr="009346EE">
        <w:rPr>
          <w:rFonts w:ascii="Times New Roman" w:hAnsi="Times New Roman" w:cs="Times New Roman"/>
          <w:sz w:val="20"/>
        </w:rPr>
        <w:t xml:space="preserve"> (инфекция получила название «</w:t>
      </w:r>
      <w:proofErr w:type="spellStart"/>
      <w:r w:rsidRPr="009346EE">
        <w:rPr>
          <w:rFonts w:ascii="Times New Roman" w:hAnsi="Times New Roman" w:cs="Times New Roman"/>
          <w:sz w:val="20"/>
        </w:rPr>
        <w:t>хеликобактериоз</w:t>
      </w:r>
      <w:proofErr w:type="spellEnd"/>
      <w:r w:rsidRPr="009346EE">
        <w:rPr>
          <w:rFonts w:ascii="Times New Roman" w:hAnsi="Times New Roman" w:cs="Times New Roman"/>
          <w:sz w:val="20"/>
        </w:rPr>
        <w:t>»). Она избирательно поражает слизистую оболочку желудка и вызывает ее поверхностное разрушение по типу гастрита либо более глубокое разрушение по типу язвенной болезни.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 xml:space="preserve">Кроме того, гастрит может развиться в результате ожога слизистой оболочки желудка различными химическими веществами – спиртом, щелочью, кислотой. Негативно действует на слизистую прием некоторых лекарств (различные противовоспалительные препараты, некоторые антибиотики). Причем лекарства из группы противовоспалительных препаратов вызывают гастрит </w:t>
      </w:r>
      <w:proofErr w:type="gramStart"/>
      <w:r w:rsidRPr="009346EE">
        <w:rPr>
          <w:rFonts w:ascii="Times New Roman" w:hAnsi="Times New Roman" w:cs="Times New Roman"/>
          <w:sz w:val="20"/>
        </w:rPr>
        <w:t>не</w:t>
      </w:r>
      <w:proofErr w:type="gramEnd"/>
      <w:r w:rsidRPr="009346EE">
        <w:rPr>
          <w:rFonts w:ascii="Times New Roman" w:hAnsi="Times New Roman" w:cs="Times New Roman"/>
          <w:sz w:val="20"/>
        </w:rPr>
        <w:t xml:space="preserve"> только за счет прямого раздражения слизистой оболочки желудка, но и за счет нарушения молекулярных механизмов ее защиты. Проще говоря, болезнь можно заработать и при участии лекарств, использующихся в виде инъекций или мазей.</w:t>
      </w:r>
    </w:p>
    <w:p w:rsidR="00E74D84" w:rsidRPr="009346EE" w:rsidRDefault="00E74D84" w:rsidP="00E74D84">
      <w:pPr>
        <w:jc w:val="center"/>
        <w:rPr>
          <w:rFonts w:ascii="Times New Roman" w:hAnsi="Times New Roman" w:cs="Times New Roman"/>
          <w:b/>
          <w:sz w:val="20"/>
        </w:rPr>
      </w:pPr>
      <w:r w:rsidRPr="009346EE">
        <w:rPr>
          <w:rFonts w:ascii="Times New Roman" w:hAnsi="Times New Roman" w:cs="Times New Roman"/>
          <w:b/>
          <w:sz w:val="20"/>
        </w:rPr>
        <w:t>СИМПТОМЫ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>Зависят от формы болезни. Для острого гастрита характерна боль в животе - резкая приступообразная или постоянная мучительная. Причем она часто зависит от приема пищи – усиливается натощак или через некоторое время после еды. Часто после еды может возникать тошнота; появляется изжога (неприятное чувство жжения в груди), отрыжка с кислым запахом, повышенное слюноотделение (как реакция организма на расстройство пищеварения), иногда сухость во рту и нарушение стула. Кроме этого присутствует ярко выраженная слабость, головокружение, снижение артериального давления, повышение температуры.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 xml:space="preserve">Для хронического гастрита </w:t>
      </w:r>
      <w:proofErr w:type="gramStart"/>
      <w:r w:rsidRPr="009346EE">
        <w:rPr>
          <w:rFonts w:ascii="Times New Roman" w:hAnsi="Times New Roman" w:cs="Times New Roman"/>
          <w:sz w:val="20"/>
        </w:rPr>
        <w:t>характерны</w:t>
      </w:r>
      <w:proofErr w:type="gramEnd"/>
      <w:r w:rsidRPr="009346EE">
        <w:rPr>
          <w:rFonts w:ascii="Times New Roman" w:hAnsi="Times New Roman" w:cs="Times New Roman"/>
          <w:sz w:val="20"/>
        </w:rPr>
        <w:t xml:space="preserve"> снижение аппетита, неприятный привкус во рту, отрыжка с гнилостным запахом, тяжесть в животе после еды и урчание, вздутие, метеоризм. Эти нарушения процесса пищеварения ведут к потере веса, выраженной слабости, сонливости и раздражительности. К тому же хронический гастрит протекает с периодическими обострениями и ремиссиями. Обострение хронического гастрита может носить сезонный характер (например, весной и осенью), а также может провоцироваться нарушением режима питания, употреблением некоторых лекарств.</w:t>
      </w:r>
    </w:p>
    <w:p w:rsidR="00E74D84" w:rsidRPr="009346EE" w:rsidRDefault="00E74D84" w:rsidP="00E74D84">
      <w:pPr>
        <w:jc w:val="center"/>
        <w:rPr>
          <w:rFonts w:ascii="Times New Roman" w:hAnsi="Times New Roman" w:cs="Times New Roman"/>
          <w:b/>
          <w:sz w:val="20"/>
        </w:rPr>
      </w:pPr>
      <w:r w:rsidRPr="009346EE">
        <w:rPr>
          <w:rFonts w:ascii="Times New Roman" w:hAnsi="Times New Roman" w:cs="Times New Roman"/>
          <w:b/>
          <w:sz w:val="20"/>
        </w:rPr>
        <w:t>ДИАГНОСТИКА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 xml:space="preserve">Основные способы обнаружения гастрита – </w:t>
      </w:r>
      <w:proofErr w:type="spellStart"/>
      <w:r w:rsidRPr="009346EE">
        <w:rPr>
          <w:rFonts w:ascii="Times New Roman" w:hAnsi="Times New Roman" w:cs="Times New Roman"/>
          <w:sz w:val="20"/>
        </w:rPr>
        <w:t>фиброгастродуоденоэндоскопия</w:t>
      </w:r>
      <w:proofErr w:type="spellEnd"/>
      <w:r w:rsidRPr="009346EE">
        <w:rPr>
          <w:rFonts w:ascii="Times New Roman" w:hAnsi="Times New Roman" w:cs="Times New Roman"/>
          <w:sz w:val="20"/>
        </w:rPr>
        <w:t xml:space="preserve"> (ФГДС) и биопсия. В первом случае внутренняя поверхность желудка изучается при помощи зонда, во втором – изымается небольшой фрагмент тканей для исследования. ФГДС дает возможность не перепутать гастрит и язву, а также помогает определить вид заболевания: эрозивный или </w:t>
      </w:r>
      <w:proofErr w:type="spellStart"/>
      <w:r w:rsidRPr="009346EE">
        <w:rPr>
          <w:rFonts w:ascii="Times New Roman" w:hAnsi="Times New Roman" w:cs="Times New Roman"/>
          <w:sz w:val="20"/>
        </w:rPr>
        <w:t>неэрозивный</w:t>
      </w:r>
      <w:proofErr w:type="spellEnd"/>
      <w:r w:rsidRPr="009346EE">
        <w:rPr>
          <w:rFonts w:ascii="Times New Roman" w:hAnsi="Times New Roman" w:cs="Times New Roman"/>
          <w:sz w:val="20"/>
        </w:rPr>
        <w:t>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 xml:space="preserve">При эрозивном гастрите на слизистой образуются явные эрозии. Подобная форма развивается при употреблении ряда </w:t>
      </w:r>
      <w:proofErr w:type="gramStart"/>
      <w:r w:rsidRPr="009346EE">
        <w:rPr>
          <w:rFonts w:ascii="Times New Roman" w:hAnsi="Times New Roman" w:cs="Times New Roman"/>
          <w:sz w:val="20"/>
        </w:rPr>
        <w:t>препаратов</w:t>
      </w:r>
      <w:proofErr w:type="gramEnd"/>
      <w:r w:rsidRPr="009346EE">
        <w:rPr>
          <w:rFonts w:ascii="Times New Roman" w:hAnsi="Times New Roman" w:cs="Times New Roman"/>
          <w:sz w:val="20"/>
        </w:rPr>
        <w:t xml:space="preserve"> а также при заглатывании разъедающих слизистую оболочку химикатов. Если повреждение слизистой не слишком глубокое, пациент </w:t>
      </w:r>
      <w:proofErr w:type="gramStart"/>
      <w:r w:rsidRPr="009346EE">
        <w:rPr>
          <w:rFonts w:ascii="Times New Roman" w:hAnsi="Times New Roman" w:cs="Times New Roman"/>
          <w:sz w:val="20"/>
        </w:rPr>
        <w:t>ощущает</w:t>
      </w:r>
      <w:proofErr w:type="gramEnd"/>
      <w:r w:rsidRPr="009346EE">
        <w:rPr>
          <w:rFonts w:ascii="Times New Roman" w:hAnsi="Times New Roman" w:cs="Times New Roman"/>
          <w:sz w:val="20"/>
        </w:rPr>
        <w:t xml:space="preserve"> лишь тошноту, «камень» в желудке после еды. Если же эрозия глубокая, на ней образуются кровоизлияния. Из всех форм гастрита эта наиболее часто перерастает в язву.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9346EE">
        <w:rPr>
          <w:rFonts w:ascii="Times New Roman" w:hAnsi="Times New Roman" w:cs="Times New Roman"/>
          <w:sz w:val="20"/>
        </w:rPr>
        <w:t>Неэрозивный</w:t>
      </w:r>
      <w:proofErr w:type="spellEnd"/>
      <w:r w:rsidRPr="009346EE">
        <w:rPr>
          <w:rFonts w:ascii="Times New Roman" w:hAnsi="Times New Roman" w:cs="Times New Roman"/>
          <w:sz w:val="20"/>
        </w:rPr>
        <w:t xml:space="preserve"> гастрит различается поверхностной формы и атрофической. Поверхностная разновидность отличается неглубокими нарушениями верхнего слоя слизистой – при этом железы, вырабатывающие желудочный сок, не повреждаются. Все формы заболевания начинаются именно с </w:t>
      </w:r>
      <w:proofErr w:type="spellStart"/>
      <w:r w:rsidRPr="009346EE">
        <w:rPr>
          <w:rFonts w:ascii="Times New Roman" w:hAnsi="Times New Roman" w:cs="Times New Roman"/>
          <w:sz w:val="20"/>
        </w:rPr>
        <w:t>неэрозивной</w:t>
      </w:r>
      <w:proofErr w:type="spellEnd"/>
      <w:r w:rsidRPr="009346EE">
        <w:rPr>
          <w:rFonts w:ascii="Times New Roman" w:hAnsi="Times New Roman" w:cs="Times New Roman"/>
          <w:sz w:val="20"/>
        </w:rPr>
        <w:t>. Атрофическая форма затрагивает железы, вырабатывающие желудочный сок. Атрофия представляет собой перерождение желез в соединительные волокна.</w:t>
      </w:r>
    </w:p>
    <w:p w:rsidR="00E74D84" w:rsidRPr="009346EE" w:rsidRDefault="00E74D84" w:rsidP="00E74D84">
      <w:pPr>
        <w:jc w:val="center"/>
        <w:rPr>
          <w:rFonts w:ascii="Times New Roman" w:hAnsi="Times New Roman" w:cs="Times New Roman"/>
          <w:b/>
          <w:sz w:val="20"/>
        </w:rPr>
      </w:pPr>
      <w:r w:rsidRPr="009346EE">
        <w:rPr>
          <w:rFonts w:ascii="Times New Roman" w:hAnsi="Times New Roman" w:cs="Times New Roman"/>
          <w:b/>
          <w:sz w:val="20"/>
        </w:rPr>
        <w:t>ПРОФИЛАКТИКА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 xml:space="preserve">При хроническом гастрите важно предупреждение его обострений. При этом основное значение имеет не медикаментозное лечение, а фактор питания, включающий тщательный санитарный </w:t>
      </w:r>
      <w:proofErr w:type="gramStart"/>
      <w:r w:rsidRPr="009346EE">
        <w:rPr>
          <w:rFonts w:ascii="Times New Roman" w:hAnsi="Times New Roman" w:cs="Times New Roman"/>
          <w:sz w:val="20"/>
        </w:rPr>
        <w:t>контроль за</w:t>
      </w:r>
      <w:proofErr w:type="gramEnd"/>
      <w:r w:rsidRPr="009346EE">
        <w:rPr>
          <w:rFonts w:ascii="Times New Roman" w:hAnsi="Times New Roman" w:cs="Times New Roman"/>
          <w:sz w:val="20"/>
        </w:rPr>
        <w:t xml:space="preserve"> организацией общественного питания, а также индивидуальные меры профилактики. Помимо соблюдения режима питания, необходимо исключить переедание, а также некоторые медикаменты. Важную роль играют режим труда и отдыха, лечение сопутствующих заболеваний.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 xml:space="preserve">К гастритам приводит употребление жирной, острой, соленой, копченой пищи, сладкой газированной воды. Сдоба также не очень хорошо воздействует на ЖКТ: питаться целый день булками, да еще в большом количестве, – это все </w:t>
      </w:r>
      <w:proofErr w:type="gramStart"/>
      <w:r w:rsidRPr="009346EE">
        <w:rPr>
          <w:rFonts w:ascii="Times New Roman" w:hAnsi="Times New Roman" w:cs="Times New Roman"/>
          <w:sz w:val="20"/>
        </w:rPr>
        <w:t>равно</w:t>
      </w:r>
      <w:proofErr w:type="gramEnd"/>
      <w:r w:rsidRPr="009346EE">
        <w:rPr>
          <w:rFonts w:ascii="Times New Roman" w:hAnsi="Times New Roman" w:cs="Times New Roman"/>
          <w:sz w:val="20"/>
        </w:rPr>
        <w:t xml:space="preserve"> что покатать мякиш в руке, сделать из него липкую массу и забить ей желудок.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>Острый гастрит могут вызвать и некачественные продукты питания, а если пищевое отравление проигнорировать, со временем может развиться хронический гастрит. В наше время надо очень внимательно следить не только за сроками годности, но и за составом продукции: гастриты могут развиваться из-за консервантов и вкусовых синтетических добавок.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 xml:space="preserve">Дети злоупотребляют чипсами, </w:t>
      </w:r>
      <w:proofErr w:type="spellStart"/>
      <w:r w:rsidRPr="009346EE">
        <w:rPr>
          <w:rFonts w:ascii="Times New Roman" w:hAnsi="Times New Roman" w:cs="Times New Roman"/>
          <w:sz w:val="20"/>
        </w:rPr>
        <w:t>желатинками</w:t>
      </w:r>
      <w:proofErr w:type="spellEnd"/>
      <w:r w:rsidRPr="009346EE">
        <w:rPr>
          <w:rFonts w:ascii="Times New Roman" w:hAnsi="Times New Roman" w:cs="Times New Roman"/>
          <w:sz w:val="20"/>
        </w:rPr>
        <w:t xml:space="preserve"> и газированными напитками.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>Если гастрит не удалось предотвратить, то, чтобы не усугубить ситуацию, надо внимательнее относиться к питанию. Для людей с проблемами ЖКТ желательно питаться не менее пяти раз в день небольшими порциями – желудок нельзя перегружать. Во время обострения болезни питание может доходить и до семи раз в день. Для профилактики важно, чтобы в рацион входило жидкое горячее питание и молочные продукты, но при этом надо учитывать, с какой кислотностью гастрит – повышенной (рекомендуется молоко) либо пониженной (предпочтительнее кефир). Также пища обязательно должна быть механически обработанной – от мяса большими кусками лучше воздержаться и перейти на котлеты, только не жаренные, а паровые. Можно употреблять отварную рыбу нежирных сортов. Из рациона надо исключить крепкий чай, ограничить потребление шоколада. Не помешают фруктовые пюре, термически обработанные овощи (кроме капусты и редиса). Овощи лучше всего готовить в вареном или тушеном виде, каши рекомендуются не рассыпчатые, а вязкие. Если соблюдать эти и другие правила, можно обезопасить себя от дальнейших последствий.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>Большое значение в жизнедеятельности организма человека имеют и витамины.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>Первый завтрак должен содержать 25—30% всего суточного рациона, второй – 10 – 15 %, обед – 40 – 45 % и ужин – 15 – 20 %.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lastRenderedPageBreak/>
        <w:t xml:space="preserve">Продукты, богатые белком (мясо, рыба, яйца), а также бобовые целесообразнее использовать на завтрак и обед. Белки требуют значительного количества пищеварительных </w:t>
      </w:r>
      <w:proofErr w:type="gramStart"/>
      <w:r w:rsidRPr="009346EE">
        <w:rPr>
          <w:rFonts w:ascii="Times New Roman" w:hAnsi="Times New Roman" w:cs="Times New Roman"/>
          <w:sz w:val="20"/>
        </w:rPr>
        <w:t>соков</w:t>
      </w:r>
      <w:proofErr w:type="gramEnd"/>
      <w:r w:rsidRPr="009346EE">
        <w:rPr>
          <w:rFonts w:ascii="Times New Roman" w:hAnsi="Times New Roman" w:cs="Times New Roman"/>
          <w:sz w:val="20"/>
        </w:rPr>
        <w:t xml:space="preserve"> и длительное время задерживаются в желудке. Поэтому продукты, богатые белком, перевариваются и усваиваются лучше днем. На ужин не следует употреблять овощные или крупяные блюда. Ужин должен быть легким. Принимать пищу следует не позже чем за 2 – 3 часа до сна. Если условия работы или другие обстоятельства не позволяют принимать пищу четыре раза в день, можно ограничиться трехразовым питанием: плотным завтраком до начала работы, вторым во время перерыва в работе и обедом после работы. Пища должна быть не очень горячей, но и не холодной.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9346EE">
        <w:rPr>
          <w:rFonts w:ascii="Times New Roman" w:hAnsi="Times New Roman" w:cs="Times New Roman"/>
          <w:sz w:val="20"/>
        </w:rPr>
        <w:t>Важное значение</w:t>
      </w:r>
      <w:proofErr w:type="gramEnd"/>
      <w:r w:rsidRPr="009346EE">
        <w:rPr>
          <w:rFonts w:ascii="Times New Roman" w:hAnsi="Times New Roman" w:cs="Times New Roman"/>
          <w:sz w:val="20"/>
        </w:rPr>
        <w:t xml:space="preserve"> для рационального питания имеет и правильный питьевой режим. Вода является той необходимой средой, в которой происходят все химические реакции и превращения веществ, связанные с их непрерывным обменом. В организме человека вода составляет около 65 % его веса. Некоторое количество воды образуется в организме за счет окисления жиров, углеводов и белков (10 – 15 %). Здоровый человек употребляет</w:t>
      </w:r>
      <w:proofErr w:type="gramStart"/>
      <w:r w:rsidRPr="009346EE">
        <w:rPr>
          <w:rFonts w:ascii="Times New Roman" w:hAnsi="Times New Roman" w:cs="Times New Roman"/>
          <w:sz w:val="20"/>
        </w:rPr>
        <w:t>.</w:t>
      </w:r>
      <w:proofErr w:type="gramEnd"/>
      <w:r w:rsidRPr="009346EE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346EE">
        <w:rPr>
          <w:rFonts w:ascii="Times New Roman" w:hAnsi="Times New Roman" w:cs="Times New Roman"/>
          <w:sz w:val="20"/>
        </w:rPr>
        <w:t>в</w:t>
      </w:r>
      <w:proofErr w:type="gramEnd"/>
      <w:r w:rsidRPr="009346EE">
        <w:rPr>
          <w:rFonts w:ascii="Times New Roman" w:hAnsi="Times New Roman" w:cs="Times New Roman"/>
          <w:sz w:val="20"/>
        </w:rPr>
        <w:t xml:space="preserve"> сутки около 2 – 2,5 литра жидкости. Избыточное употребление жидкости затрудняет работу сердца, почек, желудочно-кишечного тракта и других органов.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 xml:space="preserve">Кроме общих мероприятий, способствующих профилактике желудочных болезней, необходимо остановиться и </w:t>
      </w:r>
      <w:proofErr w:type="gramStart"/>
      <w:r w:rsidRPr="009346EE">
        <w:rPr>
          <w:rFonts w:ascii="Times New Roman" w:hAnsi="Times New Roman" w:cs="Times New Roman"/>
          <w:sz w:val="20"/>
        </w:rPr>
        <w:t>на</w:t>
      </w:r>
      <w:proofErr w:type="gramEnd"/>
      <w:r w:rsidRPr="009346EE">
        <w:rPr>
          <w:rFonts w:ascii="Times New Roman" w:hAnsi="Times New Roman" w:cs="Times New Roman"/>
          <w:sz w:val="20"/>
        </w:rPr>
        <w:t xml:space="preserve"> конкретных для каждого из этих заболеваний. В частности, профилактика острого гастрита включает все мероприятия санитарного надзора, направленные на предупреждение населения от употребления в пищу недоброкачественных продуктов. При наличии кариозных зубов, хронических тонзиллитов, синуситов, воспаления желчных путей необходимо их лечить, при аскаридозе – изгонять глистов. С целью профилактики хронических гастритов необходимо своевременно лечить острый гастрит, а также воспалительные процессы других органов и систем – желчевыводящих путей (хронический </w:t>
      </w:r>
      <w:proofErr w:type="spellStart"/>
      <w:r w:rsidRPr="009346EE">
        <w:rPr>
          <w:rFonts w:ascii="Times New Roman" w:hAnsi="Times New Roman" w:cs="Times New Roman"/>
          <w:sz w:val="20"/>
        </w:rPr>
        <w:t>гепатохолецистит</w:t>
      </w:r>
      <w:proofErr w:type="spellEnd"/>
      <w:r w:rsidRPr="009346EE">
        <w:rPr>
          <w:rFonts w:ascii="Times New Roman" w:hAnsi="Times New Roman" w:cs="Times New Roman"/>
          <w:sz w:val="20"/>
        </w:rPr>
        <w:t xml:space="preserve">, холангит), почек (хронический </w:t>
      </w:r>
      <w:proofErr w:type="spellStart"/>
      <w:r w:rsidRPr="009346EE">
        <w:rPr>
          <w:rFonts w:ascii="Times New Roman" w:hAnsi="Times New Roman" w:cs="Times New Roman"/>
          <w:sz w:val="20"/>
        </w:rPr>
        <w:t>пиелонефрит</w:t>
      </w:r>
      <w:proofErr w:type="spellEnd"/>
      <w:r w:rsidRPr="009346EE">
        <w:rPr>
          <w:rFonts w:ascii="Times New Roman" w:hAnsi="Times New Roman" w:cs="Times New Roman"/>
          <w:sz w:val="20"/>
        </w:rPr>
        <w:t>).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>Язва желудка или двенадцатиперстной кишки не является профессиональным заболеванием, но в каждой профессии имеются предрасполагающие к ее возникновению факторы, воздействия которых нужно избегать. Вредными факторами являются чрезмерные нагрузки, экстренные задания, работа в ночные часы, отсутствие регулярных разгрузок. Вредна и разъездная работа, если нарушается регулярное питание (частые командировки, работа на транспорте). Из этого следует, что предупреждению язвы желудка или двенадцатиперстной кишки и ее рецидивов способствуют улучшение условий труда и быта, рационализация питания как в отношении режима, так и сети столовых, в частности столовых лечебного питания, целенаправленное использование выходных дней и отпусков.</w:t>
      </w:r>
    </w:p>
    <w:p w:rsidR="00E74D84" w:rsidRPr="009346EE" w:rsidRDefault="00E74D84" w:rsidP="00E74D84">
      <w:pPr>
        <w:ind w:firstLine="709"/>
        <w:jc w:val="both"/>
        <w:rPr>
          <w:rFonts w:ascii="Times New Roman" w:hAnsi="Times New Roman" w:cs="Times New Roman"/>
          <w:sz w:val="20"/>
        </w:rPr>
      </w:pPr>
      <w:r w:rsidRPr="009346EE">
        <w:rPr>
          <w:rFonts w:ascii="Times New Roman" w:hAnsi="Times New Roman" w:cs="Times New Roman"/>
          <w:sz w:val="20"/>
        </w:rPr>
        <w:t xml:space="preserve">Большое значение имеет своевременное и радикальное лечение острых и хронических гастритов, раннее выявление язвы желудка или двенадцатиперстной кишки и достаточно полное лечение. В профилактике рака желудка имеют значение диетическая профилактика гастрита, своевременное лечение острого и хронического гастритов, радикальное лечение полипов и </w:t>
      </w:r>
      <w:proofErr w:type="spellStart"/>
      <w:r w:rsidRPr="009346EE">
        <w:rPr>
          <w:rFonts w:ascii="Times New Roman" w:hAnsi="Times New Roman" w:cs="Times New Roman"/>
          <w:sz w:val="20"/>
        </w:rPr>
        <w:t>полипоза</w:t>
      </w:r>
      <w:proofErr w:type="spellEnd"/>
      <w:r w:rsidRPr="009346EE">
        <w:rPr>
          <w:rFonts w:ascii="Times New Roman" w:hAnsi="Times New Roman" w:cs="Times New Roman"/>
          <w:sz w:val="20"/>
        </w:rPr>
        <w:t xml:space="preserve"> желудка, полноценное лечение язвенной болезни, включая и хирургическое.</w:t>
      </w:r>
    </w:p>
    <w:p w:rsidR="009346EE" w:rsidRDefault="009346EE" w:rsidP="009346EE">
      <w:pPr>
        <w:ind w:left="4820"/>
        <w:jc w:val="both"/>
        <w:rPr>
          <w:rFonts w:ascii="Times New Roman" w:hAnsi="Times New Roman" w:cs="Times New Roman"/>
          <w:sz w:val="20"/>
          <w:szCs w:val="24"/>
        </w:rPr>
      </w:pPr>
    </w:p>
    <w:p w:rsidR="009346EE" w:rsidRDefault="009346EE" w:rsidP="009346EE">
      <w:pPr>
        <w:ind w:left="4820"/>
        <w:jc w:val="both"/>
        <w:rPr>
          <w:rFonts w:ascii="Times New Roman" w:hAnsi="Times New Roman" w:cs="Times New Roman"/>
          <w:sz w:val="20"/>
          <w:szCs w:val="24"/>
        </w:rPr>
      </w:pPr>
    </w:p>
    <w:p w:rsidR="009346EE" w:rsidRPr="009346EE" w:rsidRDefault="009346EE" w:rsidP="009346EE">
      <w:pPr>
        <w:ind w:left="482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9346EE">
        <w:rPr>
          <w:rFonts w:ascii="Times New Roman" w:hAnsi="Times New Roman" w:cs="Times New Roman"/>
          <w:sz w:val="20"/>
          <w:szCs w:val="24"/>
        </w:rPr>
        <w:t>Стелла</w:t>
      </w:r>
      <w:proofErr w:type="spellEnd"/>
      <w:r w:rsidRPr="009346EE">
        <w:rPr>
          <w:rFonts w:ascii="Times New Roman" w:hAnsi="Times New Roman" w:cs="Times New Roman"/>
          <w:sz w:val="20"/>
          <w:szCs w:val="24"/>
        </w:rPr>
        <w:t xml:space="preserve"> Садовская, </w:t>
      </w:r>
    </w:p>
    <w:p w:rsidR="009346EE" w:rsidRPr="009346EE" w:rsidRDefault="009346EE" w:rsidP="009346EE">
      <w:pPr>
        <w:ind w:left="4820"/>
        <w:jc w:val="both"/>
        <w:rPr>
          <w:rFonts w:ascii="Times New Roman" w:hAnsi="Times New Roman" w:cs="Times New Roman"/>
          <w:sz w:val="20"/>
          <w:szCs w:val="24"/>
        </w:rPr>
      </w:pPr>
      <w:r w:rsidRPr="009346EE">
        <w:rPr>
          <w:rFonts w:ascii="Times New Roman" w:hAnsi="Times New Roman" w:cs="Times New Roman"/>
          <w:sz w:val="20"/>
          <w:szCs w:val="24"/>
        </w:rPr>
        <w:t xml:space="preserve">врач-гигиенист (и.о. заведующего отделом) </w:t>
      </w:r>
    </w:p>
    <w:p w:rsidR="009346EE" w:rsidRPr="009346EE" w:rsidRDefault="009346EE" w:rsidP="009346EE">
      <w:pPr>
        <w:ind w:left="4820"/>
        <w:jc w:val="both"/>
        <w:rPr>
          <w:rFonts w:ascii="Times New Roman" w:hAnsi="Times New Roman" w:cs="Times New Roman"/>
          <w:sz w:val="20"/>
          <w:szCs w:val="24"/>
        </w:rPr>
      </w:pPr>
      <w:r w:rsidRPr="009346EE">
        <w:rPr>
          <w:rFonts w:ascii="Times New Roman" w:hAnsi="Times New Roman" w:cs="Times New Roman"/>
          <w:sz w:val="20"/>
          <w:szCs w:val="24"/>
        </w:rPr>
        <w:t xml:space="preserve">отдела гигиены </w:t>
      </w:r>
    </w:p>
    <w:p w:rsidR="009346EE" w:rsidRPr="009346EE" w:rsidRDefault="009346EE" w:rsidP="009346EE">
      <w:pPr>
        <w:ind w:left="4820"/>
        <w:jc w:val="both"/>
        <w:rPr>
          <w:rFonts w:ascii="Times New Roman" w:hAnsi="Times New Roman" w:cs="Times New Roman"/>
          <w:sz w:val="20"/>
          <w:szCs w:val="24"/>
        </w:rPr>
      </w:pPr>
      <w:r w:rsidRPr="009346EE">
        <w:rPr>
          <w:rFonts w:ascii="Times New Roman" w:hAnsi="Times New Roman" w:cs="Times New Roman"/>
          <w:sz w:val="20"/>
          <w:szCs w:val="24"/>
        </w:rPr>
        <w:t>Калинковичского районного ЦГЭ</w:t>
      </w:r>
    </w:p>
    <w:p w:rsidR="00646F53" w:rsidRPr="00E74D84" w:rsidRDefault="00646F53" w:rsidP="00E74D84">
      <w:pPr>
        <w:jc w:val="both"/>
        <w:rPr>
          <w:rFonts w:ascii="Times New Roman" w:hAnsi="Times New Roman" w:cs="Times New Roman"/>
          <w:sz w:val="24"/>
        </w:rPr>
      </w:pPr>
    </w:p>
    <w:sectPr w:rsidR="00646F53" w:rsidRPr="00E74D84" w:rsidSect="009346EE">
      <w:pgSz w:w="11906" w:h="16838"/>
      <w:pgMar w:top="567" w:right="566" w:bottom="284" w:left="709" w:header="708" w:footer="708" w:gutter="0"/>
      <w:pgBorders w:offsetFrom="page">
        <w:top w:val="couponCutoutDots" w:sz="18" w:space="10" w:color="auto"/>
        <w:left w:val="couponCutoutDots" w:sz="18" w:space="10" w:color="auto"/>
        <w:bottom w:val="couponCutoutDots" w:sz="18" w:space="10" w:color="auto"/>
        <w:right w:val="couponCutoutDots" w:sz="18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4D84"/>
    <w:rsid w:val="005A29D0"/>
    <w:rsid w:val="00646F53"/>
    <w:rsid w:val="00826F5F"/>
    <w:rsid w:val="009346EE"/>
    <w:rsid w:val="00BC555C"/>
    <w:rsid w:val="00C305A9"/>
    <w:rsid w:val="00E7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3"/>
  </w:style>
  <w:style w:type="paragraph" w:styleId="1">
    <w:name w:val="heading 1"/>
    <w:basedOn w:val="a"/>
    <w:link w:val="10"/>
    <w:uiPriority w:val="9"/>
    <w:qFormat/>
    <w:rsid w:val="00E74D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4D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D84"/>
    <w:rPr>
      <w:b/>
      <w:bCs/>
    </w:rPr>
  </w:style>
  <w:style w:type="paragraph" w:styleId="a5">
    <w:name w:val="No Spacing"/>
    <w:uiPriority w:val="1"/>
    <w:qFormat/>
    <w:rsid w:val="00934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2388</Words>
  <Characters>13616</Characters>
  <Application>Microsoft Office Word</Application>
  <DocSecurity>0</DocSecurity>
  <Lines>113</Lines>
  <Paragraphs>31</Paragraphs>
  <ScaleCrop>false</ScaleCrop>
  <Company/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2020-10-05T08:23:00Z</cp:lastPrinted>
  <dcterms:created xsi:type="dcterms:W3CDTF">2020-09-21T12:25:00Z</dcterms:created>
  <dcterms:modified xsi:type="dcterms:W3CDTF">2020-10-05T08:59:00Z</dcterms:modified>
</cp:coreProperties>
</file>