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1" w:rsidRPr="000B2CBE" w:rsidRDefault="00324421" w:rsidP="003244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32"/>
        </w:rPr>
      </w:pPr>
      <w:r w:rsidRPr="000B2CBE">
        <w:rPr>
          <w:b/>
          <w:sz w:val="28"/>
          <w:szCs w:val="32"/>
        </w:rPr>
        <w:t xml:space="preserve">28 июля – Всемирный день </w:t>
      </w:r>
      <w:r w:rsidR="002A11D9">
        <w:rPr>
          <w:b/>
          <w:sz w:val="28"/>
          <w:szCs w:val="32"/>
        </w:rPr>
        <w:t>профилактики гепатитов</w:t>
      </w:r>
    </w:p>
    <w:p w:rsidR="002A7597" w:rsidRDefault="000B2CBE" w:rsidP="002A7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67945</wp:posOffset>
            </wp:positionH>
            <wp:positionV relativeFrom="margin">
              <wp:posOffset>384175</wp:posOffset>
            </wp:positionV>
            <wp:extent cx="3034030" cy="2027555"/>
            <wp:effectExtent l="19050" t="0" r="0" b="0"/>
            <wp:wrapSquare wrapText="bothSides"/>
            <wp:docPr id="4" name="Рисунок 4" descr="https://lekoboz.ru/images/2019/19.03/gepatit-s-puti-zara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koboz.ru/images/2019/19.03/gepatit-s-puti-zarazhe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02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35CF" w:rsidRPr="000B2CBE">
        <w:rPr>
          <w:sz w:val="28"/>
          <w:szCs w:val="28"/>
        </w:rPr>
        <w:tab/>
      </w:r>
    </w:p>
    <w:p w:rsidR="009D0B05" w:rsidRDefault="002A7597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43EAE" w:rsidRPr="00E43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Вирусные гепатиты </w:t>
      </w:r>
      <w:r w:rsidR="009D0B05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одной из серьезных социально-медицинских проблем современности.</w:t>
      </w:r>
    </w:p>
    <w:p w:rsidR="00E43EAE" w:rsidRPr="00E43EAE" w:rsidRDefault="00414618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D0B05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вирусных гепатитах в первую очередь поражается</w:t>
      </w:r>
      <w:r w:rsidR="00E43EAE" w:rsidRPr="00E43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печень человека. </w:t>
      </w:r>
      <w:r w:rsidR="009D0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Заболевание может протекать </w:t>
      </w:r>
      <w:r w:rsidR="00E43EAE" w:rsidRPr="00E43EAE">
        <w:rPr>
          <w:rFonts w:ascii="Times New Roman" w:hAnsi="Times New Roman" w:cs="Times New Roman"/>
          <w:sz w:val="28"/>
          <w:szCs w:val="28"/>
        </w:rPr>
        <w:t xml:space="preserve">в различных кинических формах (от </w:t>
      </w:r>
      <w:proofErr w:type="spellStart"/>
      <w:r w:rsidR="00E43EAE" w:rsidRPr="00E43EAE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="00E43EAE" w:rsidRPr="00E43EAE">
        <w:rPr>
          <w:rFonts w:ascii="Times New Roman" w:hAnsi="Times New Roman" w:cs="Times New Roman"/>
          <w:sz w:val="28"/>
          <w:szCs w:val="28"/>
        </w:rPr>
        <w:t xml:space="preserve"> до цирроза печени). </w:t>
      </w:r>
    </w:p>
    <w:p w:rsidR="009D0B05" w:rsidRDefault="00E43EAE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AE">
        <w:rPr>
          <w:rFonts w:ascii="Times New Roman" w:hAnsi="Times New Roman" w:cs="Times New Roman"/>
          <w:sz w:val="28"/>
          <w:szCs w:val="28"/>
        </w:rPr>
        <w:tab/>
        <w:t xml:space="preserve">Независимо от формы болезни, вирусные гепатиты имеют сходные общие симптомы: </w:t>
      </w:r>
    </w:p>
    <w:p w:rsidR="009D0B05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E43EAE">
        <w:rPr>
          <w:rFonts w:ascii="Times New Roman" w:hAnsi="Times New Roman" w:cs="Times New Roman"/>
          <w:sz w:val="28"/>
          <w:szCs w:val="28"/>
        </w:rPr>
        <w:t xml:space="preserve">диспепсические расстройства (тошнота, рвота, отрыжка, горечь во рту, потеря аппетита); </w:t>
      </w:r>
    </w:p>
    <w:p w:rsidR="009D0B05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E43EAE">
        <w:rPr>
          <w:rFonts w:ascii="Times New Roman" w:hAnsi="Times New Roman" w:cs="Times New Roman"/>
          <w:sz w:val="28"/>
          <w:szCs w:val="28"/>
        </w:rPr>
        <w:t>общее недомогание (иногда начало вирусного гепатита напоминает </w:t>
      </w:r>
      <w:hyperlink r:id="rId9" w:history="1">
        <w:r w:rsidR="00E43EAE" w:rsidRPr="00E43EAE">
          <w:rPr>
            <w:rFonts w:ascii="Times New Roman" w:hAnsi="Times New Roman" w:cs="Times New Roman"/>
            <w:sz w:val="28"/>
            <w:szCs w:val="28"/>
          </w:rPr>
          <w:t>грипп</w:t>
        </w:r>
      </w:hyperlink>
      <w:r w:rsidR="00E43EAE" w:rsidRPr="00E43EAE">
        <w:rPr>
          <w:rFonts w:ascii="Times New Roman" w:hAnsi="Times New Roman" w:cs="Times New Roman"/>
          <w:sz w:val="28"/>
          <w:szCs w:val="28"/>
        </w:rPr>
        <w:t> – наблюдается </w:t>
      </w:r>
      <w:hyperlink r:id="rId10" w:history="1">
        <w:r w:rsidR="00E43EAE" w:rsidRPr="00E43EAE">
          <w:rPr>
            <w:rFonts w:ascii="Times New Roman" w:hAnsi="Times New Roman" w:cs="Times New Roman"/>
            <w:sz w:val="28"/>
            <w:szCs w:val="28"/>
          </w:rPr>
          <w:t>повышение температуры тела</w:t>
        </w:r>
      </w:hyperlink>
      <w:r w:rsidR="00E43EAE" w:rsidRPr="00E43EAE">
        <w:rPr>
          <w:rFonts w:ascii="Times New Roman" w:hAnsi="Times New Roman" w:cs="Times New Roman"/>
          <w:sz w:val="28"/>
          <w:szCs w:val="28"/>
        </w:rPr>
        <w:t xml:space="preserve">, головная боль, ломота в теле); </w:t>
      </w:r>
    </w:p>
    <w:p w:rsidR="009D0B05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1" w:history="1">
        <w:r w:rsidR="00E43EAE" w:rsidRPr="00E43EAE">
          <w:rPr>
            <w:rFonts w:ascii="Times New Roman" w:hAnsi="Times New Roman" w:cs="Times New Roman"/>
            <w:sz w:val="28"/>
            <w:szCs w:val="28"/>
          </w:rPr>
          <w:t>боли в правом подреберье</w:t>
        </w:r>
      </w:hyperlink>
      <w:r w:rsidR="00E43EAE" w:rsidRPr="00E43EAE">
        <w:rPr>
          <w:rFonts w:ascii="Times New Roman" w:hAnsi="Times New Roman" w:cs="Times New Roman"/>
          <w:sz w:val="28"/>
          <w:szCs w:val="28"/>
        </w:rPr>
        <w:t xml:space="preserve"> (длительные, приступообразные, ноющие, тупые, отдающие в правую лопатку или плечо); </w:t>
      </w:r>
    </w:p>
    <w:p w:rsidR="009D0B05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E43EAE">
        <w:rPr>
          <w:rFonts w:ascii="Times New Roman" w:hAnsi="Times New Roman" w:cs="Times New Roman"/>
          <w:sz w:val="28"/>
          <w:szCs w:val="28"/>
        </w:rPr>
        <w:t xml:space="preserve">желтуха – пожелтение кожи и слизистых оболочек (но есть и </w:t>
      </w:r>
      <w:proofErr w:type="spellStart"/>
      <w:r w:rsidR="00E43EAE" w:rsidRPr="00E43EAE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="00E43EAE" w:rsidRPr="00E43EAE">
        <w:rPr>
          <w:rFonts w:ascii="Times New Roman" w:hAnsi="Times New Roman" w:cs="Times New Roman"/>
          <w:sz w:val="28"/>
          <w:szCs w:val="28"/>
        </w:rPr>
        <w:t xml:space="preserve"> формы гепатита); </w:t>
      </w:r>
    </w:p>
    <w:p w:rsidR="009D0B05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2" w:history="1">
        <w:r w:rsidR="00E43EAE" w:rsidRPr="00E43EAE">
          <w:rPr>
            <w:rFonts w:ascii="Times New Roman" w:hAnsi="Times New Roman" w:cs="Times New Roman"/>
            <w:sz w:val="28"/>
            <w:szCs w:val="28"/>
          </w:rPr>
          <w:t>потемнение мочи</w:t>
        </w:r>
      </w:hyperlink>
      <w:r w:rsidR="00E43EAE" w:rsidRPr="00E43EAE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E43EAE" w:rsidRPr="00E43EAE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="00E43EAE" w:rsidRPr="00E43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0B05" w:rsidRDefault="009D0B05" w:rsidP="00E43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3EAE" w:rsidRPr="00E43EAE">
        <w:rPr>
          <w:rFonts w:ascii="Times New Roman" w:hAnsi="Times New Roman" w:cs="Times New Roman"/>
          <w:sz w:val="28"/>
          <w:szCs w:val="28"/>
        </w:rPr>
        <w:t>кожный зуд. </w:t>
      </w:r>
    </w:p>
    <w:p w:rsidR="002A7597" w:rsidRPr="002A7597" w:rsidRDefault="00E43EAE" w:rsidP="002A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7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продолжительным </w:t>
      </w:r>
      <w:r w:rsidR="002A7597" w:rsidRPr="002A7597">
        <w:rPr>
          <w:rFonts w:ascii="Times New Roman" w:hAnsi="Times New Roman" w:cs="Times New Roman"/>
          <w:sz w:val="28"/>
          <w:szCs w:val="28"/>
          <w:shd w:val="clear" w:color="auto" w:fill="FFFFFF"/>
        </w:rPr>
        <w:t>и скрытым течением гепатитов важное социально-экономическое значение приобретает отсроченная смертность от осложнений (циррозов и онкологических поражений печени). Они несут, в первую очередь, тяжелые последствия для здоровья заболевших, сопровождаются значительными затратами на диагностику, лечение и реабилитацию больных.</w:t>
      </w:r>
    </w:p>
    <w:p w:rsidR="002A7597" w:rsidRPr="002A7597" w:rsidRDefault="002A7597" w:rsidP="002A7597">
      <w:pPr>
        <w:pStyle w:val="ad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2A759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Рост заболеваемости вирусными гепатитами в значительной степени обусловлен распространением практики рискованного сексуального поведения и наркомании. </w:t>
      </w:r>
    </w:p>
    <w:p w:rsidR="002A7597" w:rsidRPr="002A7597" w:rsidRDefault="002A7597" w:rsidP="002A75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инфекции является человек, больной острой или хронической формой заболевания. Наиболее опасны больные бессимптомными заболеваниями и хронические носители вируса. При хроническом течении заболевания больной может быть источником инфекции пожизненно. </w:t>
      </w:r>
    </w:p>
    <w:p w:rsidR="002A7597" w:rsidRPr="002A7597" w:rsidRDefault="002A7597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Они передаются </w:t>
      </w:r>
      <w:proofErr w:type="spellStart"/>
      <w:r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>гемоконтактным</w:t>
      </w:r>
      <w:proofErr w:type="spellEnd"/>
      <w:r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путем: для заражения определенные жидкости организма — кровь, сперма, вагинальный секрет, грудное молоко, слюна, а также пот или слезы больных острыми и хроническими гепатитами должны попасть в кровь здорового человека.</w:t>
      </w:r>
    </w:p>
    <w:p w:rsidR="00E43EAE" w:rsidRDefault="002A7597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Заражение может произойти</w:t>
      </w:r>
      <w:r w:rsidR="00E43EAE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E43EAE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использовании нестерильного медицинского (шприцы, катетеры, иглы) и косметического инструментария (при нанесении татуировок, </w:t>
      </w:r>
      <w:proofErr w:type="spellStart"/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>пирсинге</w:t>
      </w:r>
      <w:proofErr w:type="spellEnd"/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маникюре и педикюре); </w:t>
      </w:r>
    </w:p>
    <w:p w:rsidR="00E43EAE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- при </w:t>
      </w:r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>прямом попадании крови в организм через ранки, язвочки, слизистые оболочки;</w:t>
      </w:r>
    </w:p>
    <w:p w:rsidR="00E43EAE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</w:t>
      </w:r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пользовании общими зубными щетками, бритвенными приборами, мочалками, полотенцами; </w:t>
      </w:r>
    </w:p>
    <w:p w:rsidR="00E43EAE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при </w:t>
      </w:r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незащищенных сексуальных контактах; </w:t>
      </w:r>
    </w:p>
    <w:p w:rsidR="002A7597" w:rsidRPr="002A7597" w:rsidRDefault="00E43EAE" w:rsidP="002A7597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2A7597" w:rsidRPr="002A7597">
        <w:rPr>
          <w:rFonts w:eastAsiaTheme="minorHAnsi"/>
          <w:sz w:val="28"/>
          <w:szCs w:val="28"/>
          <w:shd w:val="clear" w:color="auto" w:fill="FFFFFF"/>
          <w:lang w:eastAsia="en-US"/>
        </w:rPr>
        <w:t>от инфицированной матери ребенку во время беременности, родов и кормления грудью.</w:t>
      </w:r>
    </w:p>
    <w:p w:rsidR="00B03288" w:rsidRDefault="00B03288" w:rsidP="0041461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34AE2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Профилактика и защита от вирусных гепатитов:</w:t>
      </w:r>
    </w:p>
    <w:p w:rsidR="00B03288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AE2">
        <w:rPr>
          <w:rFonts w:ascii="Times New Roman" w:hAnsi="Times New Roman" w:cs="Times New Roman"/>
          <w:bCs/>
          <w:sz w:val="28"/>
          <w:szCs w:val="28"/>
        </w:rPr>
        <w:t xml:space="preserve">осторожное отношение к проведению татуировок, </w:t>
      </w:r>
      <w:proofErr w:type="spellStart"/>
      <w:r w:rsidRPr="00734AE2">
        <w:rPr>
          <w:rFonts w:ascii="Times New Roman" w:hAnsi="Times New Roman" w:cs="Times New Roman"/>
          <w:bCs/>
          <w:sz w:val="28"/>
          <w:szCs w:val="28"/>
        </w:rPr>
        <w:t>пирсинга</w:t>
      </w:r>
      <w:proofErr w:type="spellEnd"/>
      <w:r w:rsidRPr="00734AE2">
        <w:rPr>
          <w:rFonts w:ascii="Times New Roman" w:hAnsi="Times New Roman" w:cs="Times New Roman"/>
          <w:bCs/>
          <w:sz w:val="28"/>
          <w:szCs w:val="28"/>
        </w:rPr>
        <w:t xml:space="preserve">, особенно в неприспособленных условиях, где не соблюдается принцип стерильности предметов и оборудования; </w:t>
      </w:r>
    </w:p>
    <w:p w:rsidR="0099366E" w:rsidRPr="00734AE2" w:rsidRDefault="0099366E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недопущение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немедикаментозного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потребления наркотиков;</w:t>
      </w:r>
    </w:p>
    <w:p w:rsidR="00B03288" w:rsidRPr="00734AE2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AE2">
        <w:rPr>
          <w:rFonts w:ascii="Times New Roman" w:hAnsi="Times New Roman" w:cs="Times New Roman"/>
          <w:bCs/>
          <w:sz w:val="28"/>
          <w:szCs w:val="28"/>
        </w:rPr>
        <w:t>защищенный секс (использование презервативов при половых контактах);</w:t>
      </w:r>
    </w:p>
    <w:p w:rsidR="00B03288" w:rsidRPr="00734AE2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AE2">
        <w:rPr>
          <w:rFonts w:ascii="Times New Roman" w:hAnsi="Times New Roman" w:cs="Times New Roman"/>
          <w:bCs/>
          <w:sz w:val="28"/>
          <w:szCs w:val="28"/>
        </w:rPr>
        <w:t xml:space="preserve">наличие здорового сексуального партнера; </w:t>
      </w:r>
    </w:p>
    <w:p w:rsidR="00B03288" w:rsidRPr="00734AE2" w:rsidRDefault="00B03288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AE2">
        <w:rPr>
          <w:rFonts w:ascii="Times New Roman" w:hAnsi="Times New Roman" w:cs="Times New Roman"/>
          <w:bCs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B03288" w:rsidRPr="00734AE2" w:rsidRDefault="00B3396E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B03288" w:rsidRPr="00734AE2">
          <w:rPr>
            <w:rFonts w:ascii="Times New Roman" w:hAnsi="Times New Roman" w:cs="Times New Roman"/>
            <w:bCs/>
            <w:sz w:val="28"/>
            <w:szCs w:val="28"/>
          </w:rPr>
          <w:t>вакцинация</w:t>
        </w:r>
      </w:hyperlink>
      <w:r w:rsidR="002D0524" w:rsidRPr="00734AE2">
        <w:rPr>
          <w:rFonts w:ascii="Times New Roman" w:hAnsi="Times New Roman" w:cs="Times New Roman"/>
          <w:bCs/>
          <w:sz w:val="28"/>
          <w:szCs w:val="28"/>
        </w:rPr>
        <w:t> против вируса гепатита B;</w:t>
      </w:r>
    </w:p>
    <w:p w:rsidR="00D534C1" w:rsidRPr="00734AE2" w:rsidRDefault="002D0524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AE2">
        <w:rPr>
          <w:rFonts w:ascii="Times New Roman" w:hAnsi="Times New Roman" w:cs="Times New Roman"/>
          <w:bCs/>
          <w:sz w:val="28"/>
          <w:szCs w:val="28"/>
        </w:rPr>
        <w:t>обработка продуктов питания;</w:t>
      </w:r>
    </w:p>
    <w:p w:rsidR="002D0524" w:rsidRPr="00734AE2" w:rsidRDefault="002D0524" w:rsidP="00210E3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AE2">
        <w:rPr>
          <w:rFonts w:ascii="Times New Roman" w:hAnsi="Times New Roman" w:cs="Times New Roman"/>
          <w:bCs/>
          <w:sz w:val="28"/>
          <w:szCs w:val="28"/>
        </w:rPr>
        <w:t>употребление качественной воды.</w:t>
      </w:r>
    </w:p>
    <w:p w:rsidR="00B03288" w:rsidRPr="000B2CBE" w:rsidRDefault="00B03288" w:rsidP="00B032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  <w:highlight w:val="yellow"/>
        </w:rPr>
      </w:pPr>
    </w:p>
    <w:p w:rsidR="00561633" w:rsidRPr="000B2CBE" w:rsidRDefault="00561633" w:rsidP="00B032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  <w:highlight w:val="yellow"/>
        </w:rPr>
      </w:pPr>
    </w:p>
    <w:p w:rsidR="0093676F" w:rsidRPr="00DD1803" w:rsidRDefault="00B03288" w:rsidP="00F3144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1820A9">
        <w:rPr>
          <w:rFonts w:ascii="Times New Roman" w:hAnsi="Times New Roman" w:cs="Times New Roman"/>
          <w:bCs/>
          <w:i/>
          <w:sz w:val="28"/>
          <w:szCs w:val="28"/>
        </w:rPr>
        <w:t xml:space="preserve"> 28 июля с 10.00 до12.00 по телефону: 8(0232)</w:t>
      </w:r>
      <w:r w:rsidR="006966B5" w:rsidRPr="001820A9">
        <w:rPr>
          <w:rFonts w:ascii="Times New Roman" w:hAnsi="Times New Roman" w:cs="Times New Roman"/>
          <w:bCs/>
          <w:i/>
          <w:sz w:val="28"/>
          <w:szCs w:val="28"/>
        </w:rPr>
        <w:t>50-74-48</w:t>
      </w:r>
      <w:r w:rsidRPr="001820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3144C" w:rsidRPr="001820A9">
        <w:rPr>
          <w:rFonts w:ascii="Times New Roman" w:hAnsi="Times New Roman" w:cs="Times New Roman"/>
          <w:bCs/>
          <w:i/>
          <w:sz w:val="28"/>
          <w:szCs w:val="28"/>
        </w:rPr>
        <w:t xml:space="preserve">будет работать «прямая» телефонная </w:t>
      </w:r>
      <w:r w:rsidRPr="001820A9">
        <w:rPr>
          <w:rFonts w:ascii="Times New Roman" w:hAnsi="Times New Roman" w:cs="Times New Roman"/>
          <w:bCs/>
          <w:i/>
          <w:sz w:val="28"/>
          <w:szCs w:val="28"/>
        </w:rPr>
        <w:t>с врачом</w:t>
      </w:r>
      <w:r w:rsidRPr="00DD1803">
        <w:rPr>
          <w:rFonts w:ascii="Times New Roman" w:hAnsi="Times New Roman" w:cs="Times New Roman"/>
          <w:bCs/>
          <w:i/>
          <w:sz w:val="28"/>
          <w:szCs w:val="28"/>
        </w:rPr>
        <w:t xml:space="preserve">-эпидемиологом </w:t>
      </w:r>
      <w:r w:rsidRPr="00DD1803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эпидемиологии и общественного здоровья».</w:t>
      </w:r>
    </w:p>
    <w:p w:rsidR="00324421" w:rsidRPr="00DD1803" w:rsidRDefault="00324421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324421" w:rsidRPr="000B2CBE" w:rsidRDefault="00324421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324421" w:rsidRPr="000B2CBE" w:rsidRDefault="00324421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453FB6" w:rsidRPr="000B2CBE" w:rsidRDefault="00453FB6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A2701F" w:rsidRPr="000B2CBE" w:rsidRDefault="00A2701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0B2CBE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  <w:highlight w:val="yellow"/>
        </w:rPr>
      </w:pPr>
      <w:r w:rsidRPr="000B2CB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</w:t>
      </w:r>
    </w:p>
    <w:p w:rsidR="00DE577B" w:rsidRPr="00BB514F" w:rsidRDefault="003F42DC" w:rsidP="000520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514F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Pr="00BB514F">
        <w:rPr>
          <w:rFonts w:ascii="Times New Roman" w:hAnsi="Times New Roman" w:cs="Times New Roman"/>
          <w:i/>
          <w:sz w:val="28"/>
          <w:szCs w:val="28"/>
        </w:rPr>
        <w:t>Пигулевская</w:t>
      </w:r>
      <w:proofErr w:type="spellEnd"/>
      <w:r w:rsidR="00DE577B" w:rsidRPr="00BB514F">
        <w:rPr>
          <w:rFonts w:ascii="Times New Roman" w:hAnsi="Times New Roman" w:cs="Times New Roman"/>
          <w:i/>
          <w:sz w:val="28"/>
          <w:szCs w:val="28"/>
        </w:rPr>
        <w:t>,</w:t>
      </w:r>
      <w:r w:rsidR="00DA452C" w:rsidRPr="00BB5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0A9">
        <w:rPr>
          <w:rFonts w:ascii="Times New Roman" w:hAnsi="Times New Roman" w:cs="Times New Roman"/>
          <w:i/>
          <w:sz w:val="28"/>
          <w:szCs w:val="28"/>
        </w:rPr>
        <w:t>ф</w:t>
      </w:r>
      <w:bookmarkStart w:id="0" w:name="_GoBack"/>
      <w:bookmarkEnd w:id="0"/>
      <w:r w:rsidRPr="001820A9">
        <w:rPr>
          <w:rFonts w:ascii="Times New Roman" w:hAnsi="Times New Roman" w:cs="Times New Roman"/>
          <w:i/>
          <w:sz w:val="28"/>
          <w:szCs w:val="28"/>
        </w:rPr>
        <w:t>ельдше</w:t>
      </w:r>
      <w:r w:rsidR="004578E0" w:rsidRPr="001820A9">
        <w:rPr>
          <w:rFonts w:ascii="Times New Roman" w:hAnsi="Times New Roman" w:cs="Times New Roman"/>
          <w:i/>
          <w:sz w:val="28"/>
          <w:szCs w:val="28"/>
        </w:rPr>
        <w:t>р</w:t>
      </w:r>
      <w:r w:rsidR="00DE577B" w:rsidRPr="001820A9">
        <w:rPr>
          <w:rFonts w:ascii="Times New Roman" w:hAnsi="Times New Roman" w:cs="Times New Roman"/>
          <w:i/>
          <w:sz w:val="28"/>
          <w:szCs w:val="28"/>
        </w:rPr>
        <w:t>-</w:t>
      </w:r>
      <w:r w:rsidR="00DE577B" w:rsidRPr="00BB514F">
        <w:rPr>
          <w:rFonts w:ascii="Times New Roman" w:hAnsi="Times New Roman" w:cs="Times New Roman"/>
          <w:i/>
          <w:sz w:val="28"/>
          <w:szCs w:val="28"/>
        </w:rPr>
        <w:t>валеолог</w:t>
      </w:r>
    </w:p>
    <w:p w:rsidR="00DE577B" w:rsidRPr="00BB514F" w:rsidRDefault="00334131" w:rsidP="000520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14F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10BE1" w:rsidRPr="00BB514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42062" w:rsidRPr="00BB514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E577B" w:rsidRPr="00BB514F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DE577B" w:rsidRPr="00F614E3" w:rsidRDefault="00334131" w:rsidP="00DA452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B514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F614E3" w:rsidRPr="00BB514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5309" w:rsidRPr="00BB514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42062" w:rsidRPr="00BB514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E577B" w:rsidRPr="00BB514F">
        <w:rPr>
          <w:rFonts w:ascii="Times New Roman" w:hAnsi="Times New Roman" w:cs="Times New Roman"/>
          <w:i/>
          <w:sz w:val="28"/>
          <w:szCs w:val="28"/>
        </w:rPr>
        <w:t xml:space="preserve">Гомельского областного ЦГЭ и </w:t>
      </w:r>
      <w:proofErr w:type="gramStart"/>
      <w:r w:rsidR="00DE577B" w:rsidRPr="00BB514F">
        <w:rPr>
          <w:rFonts w:ascii="Times New Roman" w:hAnsi="Times New Roman" w:cs="Times New Roman"/>
          <w:i/>
          <w:sz w:val="28"/>
          <w:szCs w:val="28"/>
        </w:rPr>
        <w:t>ОЗ</w:t>
      </w:r>
      <w:proofErr w:type="gramEnd"/>
    </w:p>
    <w:sectPr w:rsidR="00DE577B" w:rsidRPr="00F614E3" w:rsidSect="00BE2DE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E2" w:rsidRDefault="00734AE2" w:rsidP="00E93960">
      <w:pPr>
        <w:spacing w:after="0" w:line="240" w:lineRule="auto"/>
      </w:pPr>
      <w:r>
        <w:separator/>
      </w:r>
    </w:p>
  </w:endnote>
  <w:endnote w:type="continuationSeparator" w:id="0">
    <w:p w:rsidR="00734AE2" w:rsidRDefault="00734AE2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E2" w:rsidRDefault="00734AE2" w:rsidP="00E93960">
      <w:pPr>
        <w:spacing w:after="0" w:line="240" w:lineRule="auto"/>
      </w:pPr>
      <w:r>
        <w:separator/>
      </w:r>
    </w:p>
  </w:footnote>
  <w:footnote w:type="continuationSeparator" w:id="0">
    <w:p w:rsidR="00734AE2" w:rsidRDefault="00734AE2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2434F"/>
    <w:multiLevelType w:val="hybridMultilevel"/>
    <w:tmpl w:val="E5B62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9"/>
  </w:num>
  <w:num w:numId="9">
    <w:abstractNumId w:val="18"/>
  </w:num>
  <w:num w:numId="10">
    <w:abstractNumId w:val="25"/>
  </w:num>
  <w:num w:numId="11">
    <w:abstractNumId w:val="5"/>
  </w:num>
  <w:num w:numId="12">
    <w:abstractNumId w:val="2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6"/>
  </w:num>
  <w:num w:numId="21">
    <w:abstractNumId w:val="11"/>
  </w:num>
  <w:num w:numId="22">
    <w:abstractNumId w:val="8"/>
  </w:num>
  <w:num w:numId="23">
    <w:abstractNumId w:val="26"/>
  </w:num>
  <w:num w:numId="24">
    <w:abstractNumId w:val="4"/>
  </w:num>
  <w:num w:numId="25">
    <w:abstractNumId w:val="20"/>
  </w:num>
  <w:num w:numId="26">
    <w:abstractNumId w:val="2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D"/>
    <w:rsid w:val="00003CE4"/>
    <w:rsid w:val="00006877"/>
    <w:rsid w:val="000071C0"/>
    <w:rsid w:val="00010BE1"/>
    <w:rsid w:val="00044E40"/>
    <w:rsid w:val="00052084"/>
    <w:rsid w:val="00062A70"/>
    <w:rsid w:val="00064F9A"/>
    <w:rsid w:val="00084933"/>
    <w:rsid w:val="0009406F"/>
    <w:rsid w:val="0009491A"/>
    <w:rsid w:val="000A0E94"/>
    <w:rsid w:val="000B2CBE"/>
    <w:rsid w:val="000C1DAF"/>
    <w:rsid w:val="000F1678"/>
    <w:rsid w:val="000F27FB"/>
    <w:rsid w:val="00112EB7"/>
    <w:rsid w:val="00124B5E"/>
    <w:rsid w:val="001268A3"/>
    <w:rsid w:val="001277F4"/>
    <w:rsid w:val="001514F7"/>
    <w:rsid w:val="00156F08"/>
    <w:rsid w:val="00166696"/>
    <w:rsid w:val="00181091"/>
    <w:rsid w:val="001820A9"/>
    <w:rsid w:val="0019110B"/>
    <w:rsid w:val="001C60C3"/>
    <w:rsid w:val="001E1018"/>
    <w:rsid w:val="001E157E"/>
    <w:rsid w:val="00202C35"/>
    <w:rsid w:val="00210E3C"/>
    <w:rsid w:val="00224481"/>
    <w:rsid w:val="00226723"/>
    <w:rsid w:val="00226D5E"/>
    <w:rsid w:val="0023518E"/>
    <w:rsid w:val="00252D6F"/>
    <w:rsid w:val="00282A34"/>
    <w:rsid w:val="00285FF3"/>
    <w:rsid w:val="002A11D9"/>
    <w:rsid w:val="002A291F"/>
    <w:rsid w:val="002A7597"/>
    <w:rsid w:val="002B75A9"/>
    <w:rsid w:val="002D0524"/>
    <w:rsid w:val="002D2A88"/>
    <w:rsid w:val="002D559D"/>
    <w:rsid w:val="00304D0B"/>
    <w:rsid w:val="00307113"/>
    <w:rsid w:val="00313632"/>
    <w:rsid w:val="003144D4"/>
    <w:rsid w:val="0031602A"/>
    <w:rsid w:val="00320935"/>
    <w:rsid w:val="00324421"/>
    <w:rsid w:val="00324700"/>
    <w:rsid w:val="00334131"/>
    <w:rsid w:val="00335739"/>
    <w:rsid w:val="00340D41"/>
    <w:rsid w:val="0034261A"/>
    <w:rsid w:val="003567BE"/>
    <w:rsid w:val="00374965"/>
    <w:rsid w:val="00380821"/>
    <w:rsid w:val="00396487"/>
    <w:rsid w:val="003B353A"/>
    <w:rsid w:val="003D2DED"/>
    <w:rsid w:val="003E5AB1"/>
    <w:rsid w:val="003F42DC"/>
    <w:rsid w:val="00404E4F"/>
    <w:rsid w:val="00411880"/>
    <w:rsid w:val="00414618"/>
    <w:rsid w:val="0042669D"/>
    <w:rsid w:val="00432F2B"/>
    <w:rsid w:val="00452EE9"/>
    <w:rsid w:val="00453FB6"/>
    <w:rsid w:val="004578E0"/>
    <w:rsid w:val="004600C6"/>
    <w:rsid w:val="0049770E"/>
    <w:rsid w:val="004C2F6C"/>
    <w:rsid w:val="004D138F"/>
    <w:rsid w:val="004E6AA9"/>
    <w:rsid w:val="005102C9"/>
    <w:rsid w:val="00511274"/>
    <w:rsid w:val="00511595"/>
    <w:rsid w:val="00525B2D"/>
    <w:rsid w:val="005615F4"/>
    <w:rsid w:val="00561633"/>
    <w:rsid w:val="0056782F"/>
    <w:rsid w:val="00572E8B"/>
    <w:rsid w:val="00597703"/>
    <w:rsid w:val="005A5703"/>
    <w:rsid w:val="005F39E2"/>
    <w:rsid w:val="006000C7"/>
    <w:rsid w:val="006025F5"/>
    <w:rsid w:val="00623FC9"/>
    <w:rsid w:val="00627951"/>
    <w:rsid w:val="00630551"/>
    <w:rsid w:val="00632AE0"/>
    <w:rsid w:val="00666829"/>
    <w:rsid w:val="00667815"/>
    <w:rsid w:val="00677DF3"/>
    <w:rsid w:val="00680A53"/>
    <w:rsid w:val="00693F3F"/>
    <w:rsid w:val="006966B5"/>
    <w:rsid w:val="006A1073"/>
    <w:rsid w:val="006A2E1C"/>
    <w:rsid w:val="006A3BFF"/>
    <w:rsid w:val="006E4C09"/>
    <w:rsid w:val="007200E3"/>
    <w:rsid w:val="00734AE2"/>
    <w:rsid w:val="00796840"/>
    <w:rsid w:val="0079692C"/>
    <w:rsid w:val="007B23AF"/>
    <w:rsid w:val="007B40E0"/>
    <w:rsid w:val="007C2C1F"/>
    <w:rsid w:val="007D5ECA"/>
    <w:rsid w:val="007E08F1"/>
    <w:rsid w:val="00812337"/>
    <w:rsid w:val="00822B83"/>
    <w:rsid w:val="00837554"/>
    <w:rsid w:val="00845912"/>
    <w:rsid w:val="0084714D"/>
    <w:rsid w:val="00861C44"/>
    <w:rsid w:val="00884EAB"/>
    <w:rsid w:val="00890234"/>
    <w:rsid w:val="00894AEE"/>
    <w:rsid w:val="008B7FED"/>
    <w:rsid w:val="008C474F"/>
    <w:rsid w:val="008C5BC6"/>
    <w:rsid w:val="008D5EB7"/>
    <w:rsid w:val="008D6AC3"/>
    <w:rsid w:val="008F149A"/>
    <w:rsid w:val="00921384"/>
    <w:rsid w:val="009256D1"/>
    <w:rsid w:val="0093208A"/>
    <w:rsid w:val="0093676F"/>
    <w:rsid w:val="00957C46"/>
    <w:rsid w:val="009611A2"/>
    <w:rsid w:val="00970953"/>
    <w:rsid w:val="00990D36"/>
    <w:rsid w:val="0099366E"/>
    <w:rsid w:val="009A31C8"/>
    <w:rsid w:val="009B26CA"/>
    <w:rsid w:val="009B3C30"/>
    <w:rsid w:val="009D0B05"/>
    <w:rsid w:val="009E4CFC"/>
    <w:rsid w:val="009F35CF"/>
    <w:rsid w:val="009F7020"/>
    <w:rsid w:val="00A129DD"/>
    <w:rsid w:val="00A15598"/>
    <w:rsid w:val="00A24C5F"/>
    <w:rsid w:val="00A2701F"/>
    <w:rsid w:val="00A42591"/>
    <w:rsid w:val="00A47796"/>
    <w:rsid w:val="00A54821"/>
    <w:rsid w:val="00A74776"/>
    <w:rsid w:val="00A95F2C"/>
    <w:rsid w:val="00AA7BB4"/>
    <w:rsid w:val="00AB4738"/>
    <w:rsid w:val="00AC484E"/>
    <w:rsid w:val="00AC7801"/>
    <w:rsid w:val="00AF0135"/>
    <w:rsid w:val="00AF1784"/>
    <w:rsid w:val="00B03288"/>
    <w:rsid w:val="00B3396E"/>
    <w:rsid w:val="00B8642B"/>
    <w:rsid w:val="00B87420"/>
    <w:rsid w:val="00B95F77"/>
    <w:rsid w:val="00BA2CE8"/>
    <w:rsid w:val="00BA520F"/>
    <w:rsid w:val="00BB514F"/>
    <w:rsid w:val="00BB55FA"/>
    <w:rsid w:val="00BD4C94"/>
    <w:rsid w:val="00BE2DEF"/>
    <w:rsid w:val="00BF167A"/>
    <w:rsid w:val="00C07CD8"/>
    <w:rsid w:val="00C40167"/>
    <w:rsid w:val="00C47613"/>
    <w:rsid w:val="00C568DC"/>
    <w:rsid w:val="00C60EA0"/>
    <w:rsid w:val="00C76AA6"/>
    <w:rsid w:val="00C82FF1"/>
    <w:rsid w:val="00C845EC"/>
    <w:rsid w:val="00C93EB7"/>
    <w:rsid w:val="00CB4472"/>
    <w:rsid w:val="00CE19C3"/>
    <w:rsid w:val="00CE2C81"/>
    <w:rsid w:val="00CF4054"/>
    <w:rsid w:val="00CF78CE"/>
    <w:rsid w:val="00D145B2"/>
    <w:rsid w:val="00D232D8"/>
    <w:rsid w:val="00D264D7"/>
    <w:rsid w:val="00D534C1"/>
    <w:rsid w:val="00D56427"/>
    <w:rsid w:val="00D66294"/>
    <w:rsid w:val="00D86D4C"/>
    <w:rsid w:val="00D960D1"/>
    <w:rsid w:val="00DA4127"/>
    <w:rsid w:val="00DA452C"/>
    <w:rsid w:val="00DD127F"/>
    <w:rsid w:val="00DD1803"/>
    <w:rsid w:val="00DD6FAF"/>
    <w:rsid w:val="00DE577B"/>
    <w:rsid w:val="00E25402"/>
    <w:rsid w:val="00E2778C"/>
    <w:rsid w:val="00E43EAE"/>
    <w:rsid w:val="00E463B0"/>
    <w:rsid w:val="00E5375C"/>
    <w:rsid w:val="00E5417E"/>
    <w:rsid w:val="00E62B27"/>
    <w:rsid w:val="00E710AA"/>
    <w:rsid w:val="00E801E2"/>
    <w:rsid w:val="00E93960"/>
    <w:rsid w:val="00EA3491"/>
    <w:rsid w:val="00EC1134"/>
    <w:rsid w:val="00EC36B0"/>
    <w:rsid w:val="00ED4239"/>
    <w:rsid w:val="00EE0791"/>
    <w:rsid w:val="00F15309"/>
    <w:rsid w:val="00F3144C"/>
    <w:rsid w:val="00F35585"/>
    <w:rsid w:val="00F42062"/>
    <w:rsid w:val="00F614E3"/>
    <w:rsid w:val="00F6297E"/>
    <w:rsid w:val="00F63069"/>
    <w:rsid w:val="00F917FF"/>
    <w:rsid w:val="00FA1896"/>
    <w:rsid w:val="00FA2A66"/>
    <w:rsid w:val="00FC1290"/>
    <w:rsid w:val="00FD06A1"/>
    <w:rsid w:val="00FD42A9"/>
    <w:rsid w:val="00FE0D87"/>
    <w:rsid w:val="00FE1303"/>
    <w:rsid w:val="00FE2AA9"/>
    <w:rsid w:val="00FE4326"/>
    <w:rsid w:val="00FE4CCD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uiPriority w:val="99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  <w:style w:type="character" w:styleId="ac">
    <w:name w:val="Strong"/>
    <w:basedOn w:val="a0"/>
    <w:uiPriority w:val="99"/>
    <w:qFormat/>
    <w:rsid w:val="0084714D"/>
    <w:rPr>
      <w:b/>
      <w:bCs/>
    </w:rPr>
  </w:style>
  <w:style w:type="paragraph" w:styleId="ad">
    <w:name w:val="No Spacing"/>
    <w:uiPriority w:val="99"/>
    <w:qFormat/>
    <w:rsid w:val="002A7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ptomy-lechenie.net/po-kakim-prichinam-u-vzroslyx-poyavlyaetsya-svetlyj-k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mptomy-lechenie.net/povyshennaya-temperatura-bez-simptomov-u-vzrosly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tomy-lechenie.net/gripp-simptomy-i-lechenie-u-vzroslyx/" TargetMode="External"/><Relationship Id="rId14" Type="http://schemas.openxmlformats.org/officeDocument/2006/relationships/hyperlink" Target="http://www.skib-krasnodar.ru/index.php?op=con%B6m=1,117,1,1&amp;mid=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B111-16A5-4EB3-85D0-2D0C78FC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120</cp:revision>
  <dcterms:created xsi:type="dcterms:W3CDTF">2018-01-20T12:28:00Z</dcterms:created>
  <dcterms:modified xsi:type="dcterms:W3CDTF">2021-07-16T10:51:00Z</dcterms:modified>
</cp:coreProperties>
</file>